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78" w:rsidRDefault="00B76F78" w:rsidP="007E4D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6F78" w:rsidRDefault="00B76F78" w:rsidP="007E4D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2BDF" w:rsidRPr="002E2BDF" w:rsidRDefault="002E2BDF" w:rsidP="002E2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E2BDF">
        <w:rPr>
          <w:rFonts w:ascii="Times New Roman" w:eastAsia="Times New Roman" w:hAnsi="Times New Roman"/>
          <w:b/>
          <w:sz w:val="28"/>
          <w:szCs w:val="20"/>
          <w:lang w:eastAsia="ru-RU"/>
        </w:rPr>
        <w:t>Ханты-Мансийский автономный  округ - Югра</w:t>
      </w:r>
    </w:p>
    <w:p w:rsidR="002E2BDF" w:rsidRPr="002E2BDF" w:rsidRDefault="002E2BDF" w:rsidP="002E2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2BDF">
        <w:rPr>
          <w:rFonts w:ascii="Times New Roman" w:eastAsia="Times New Roman" w:hAnsi="Times New Roman"/>
          <w:b/>
          <w:sz w:val="28"/>
          <w:szCs w:val="24"/>
          <w:lang w:eastAsia="ru-RU"/>
        </w:rPr>
        <w:t>Тюменская область</w:t>
      </w:r>
    </w:p>
    <w:p w:rsidR="002E2BDF" w:rsidRPr="002E2BDF" w:rsidRDefault="002E2BDF" w:rsidP="002E2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2BDF">
        <w:rPr>
          <w:rFonts w:ascii="Times New Roman" w:eastAsia="Times New Roman" w:hAnsi="Times New Roman"/>
          <w:b/>
          <w:sz w:val="28"/>
          <w:szCs w:val="24"/>
          <w:lang w:eastAsia="ru-RU"/>
        </w:rPr>
        <w:t>Березовский район</w:t>
      </w:r>
    </w:p>
    <w:p w:rsidR="002E2BDF" w:rsidRPr="002E2BDF" w:rsidRDefault="002E2BDF" w:rsidP="002E2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2BDF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Сельское поселение Саранпауль</w:t>
      </w:r>
    </w:p>
    <w:p w:rsidR="002E2BDF" w:rsidRPr="002E2BDF" w:rsidRDefault="002E2BDF" w:rsidP="002E2B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2E2B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 сельского поселения</w:t>
      </w:r>
      <w:r w:rsidRPr="002E2B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2E2B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Саранпауль</w:t>
      </w:r>
    </w:p>
    <w:p w:rsidR="002E2BDF" w:rsidRPr="002E2BDF" w:rsidRDefault="002E2BDF" w:rsidP="007E4DF4">
      <w:pPr>
        <w:spacing w:after="20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E4DF4" w:rsidRDefault="002E2BDF" w:rsidP="007E4DF4">
      <w:pPr>
        <w:spacing w:after="200" w:line="276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/>
          <w:b/>
          <w:sz w:val="44"/>
          <w:lang w:eastAsia="ru-RU"/>
        </w:rPr>
        <w:t>РАСПОРЯЖЕНИЕ</w:t>
      </w:r>
    </w:p>
    <w:p w:rsidR="00393868" w:rsidRPr="00170684" w:rsidRDefault="004D215D" w:rsidP="00393868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11.04</w:t>
      </w:r>
      <w:bookmarkStart w:id="0" w:name="_GoBack"/>
      <w:bookmarkEnd w:id="0"/>
      <w:r w:rsidR="00393868" w:rsidRPr="0017068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93868" w:rsidRPr="0017068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E4DF4" w:rsidRPr="001706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E4DF4" w:rsidRPr="001706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93868" w:rsidRPr="001706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E2BDF">
        <w:rPr>
          <w:rFonts w:ascii="Times New Roman" w:eastAsia="Times New Roman" w:hAnsi="Times New Roman"/>
          <w:sz w:val="28"/>
          <w:szCs w:val="28"/>
          <w:lang w:eastAsia="ru-RU"/>
        </w:rPr>
        <w:t>38-р</w:t>
      </w:r>
    </w:p>
    <w:p w:rsidR="002E3B05" w:rsidRDefault="002E3B05" w:rsidP="00B47720">
      <w:pPr>
        <w:tabs>
          <w:tab w:val="left" w:pos="142"/>
        </w:tabs>
        <w:spacing w:after="0" w:line="240" w:lineRule="auto"/>
        <w:ind w:right="425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</w:tblGrid>
      <w:tr w:rsidR="00CA47B0" w:rsidRPr="00FC3D96" w:rsidTr="00CA47B0">
        <w:trPr>
          <w:trHeight w:val="1116"/>
        </w:trPr>
        <w:tc>
          <w:tcPr>
            <w:tcW w:w="5843" w:type="dxa"/>
          </w:tcPr>
          <w:p w:rsidR="00CA47B0" w:rsidRPr="00FC3D96" w:rsidRDefault="00124ED8" w:rsidP="002E2B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 отмене</w:t>
            </w:r>
            <w:r w:rsidR="00CA47B0" w:rsidRPr="00FC3D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2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47B0" w:rsidRPr="00FC3D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администрации сельского поселения Саранпауль</w:t>
            </w:r>
            <w:r w:rsidR="00CA47B0" w:rsidRPr="00FC3D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87876" w:rsidRPr="00FC3D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E2BDF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военно-учетном столе администрации сельского поселения Саранпауль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от </w:t>
            </w:r>
            <w:r w:rsidR="002E2BDF">
              <w:rPr>
                <w:rFonts w:ascii="Times New Roman" w:hAnsi="Times New Roman"/>
                <w:bCs/>
                <w:sz w:val="28"/>
                <w:szCs w:val="28"/>
              </w:rPr>
              <w:t xml:space="preserve">24.02.2009г. № 20-р </w:t>
            </w:r>
          </w:p>
        </w:tc>
      </w:tr>
    </w:tbl>
    <w:p w:rsidR="00287876" w:rsidRPr="00FC3D96" w:rsidRDefault="002D1945" w:rsidP="00567F84">
      <w:pPr>
        <w:pStyle w:val="formattext"/>
        <w:ind w:firstLine="480"/>
        <w:jc w:val="both"/>
        <w:rPr>
          <w:sz w:val="28"/>
          <w:szCs w:val="28"/>
        </w:rPr>
      </w:pPr>
      <w:proofErr w:type="gramStart"/>
      <w:r w:rsidRPr="00FC3D96">
        <w:rPr>
          <w:sz w:val="28"/>
          <w:szCs w:val="28"/>
        </w:rPr>
        <w:t>В соответствии с Федеральным законом от 06.10.2003 № 131-ФЗ «Об общих принципах местного самоупр</w:t>
      </w:r>
      <w:r w:rsidR="00257669" w:rsidRPr="00FC3D96">
        <w:rPr>
          <w:sz w:val="28"/>
          <w:szCs w:val="28"/>
        </w:rPr>
        <w:t>авления в Российской Федерации»,</w:t>
      </w:r>
      <w:r w:rsidR="00124ED8" w:rsidRPr="00124ED8">
        <w:rPr>
          <w:sz w:val="28"/>
          <w:szCs w:val="28"/>
        </w:rPr>
        <w:t xml:space="preserve"> </w:t>
      </w:r>
      <w:r w:rsidR="00124ED8">
        <w:rPr>
          <w:sz w:val="28"/>
          <w:szCs w:val="28"/>
        </w:rPr>
        <w:t xml:space="preserve">уставом сельского поселения Саранпауль,  учитывая  </w:t>
      </w:r>
      <w:r w:rsidR="00124ED8" w:rsidRPr="00AF51D3">
        <w:rPr>
          <w:sz w:val="28"/>
          <w:szCs w:val="28"/>
        </w:rPr>
        <w:t>экспертн</w:t>
      </w:r>
      <w:r w:rsidR="00124ED8">
        <w:rPr>
          <w:sz w:val="28"/>
          <w:szCs w:val="28"/>
        </w:rPr>
        <w:t xml:space="preserve">ое </w:t>
      </w:r>
      <w:r w:rsidR="00124ED8" w:rsidRPr="00AF51D3">
        <w:rPr>
          <w:sz w:val="28"/>
          <w:szCs w:val="28"/>
        </w:rPr>
        <w:t xml:space="preserve"> заключение </w:t>
      </w:r>
      <w:r w:rsidR="00124ED8">
        <w:rPr>
          <w:sz w:val="28"/>
          <w:szCs w:val="28"/>
        </w:rPr>
        <w:t>У</w:t>
      </w:r>
      <w:r w:rsidR="00124ED8" w:rsidRPr="00AF51D3">
        <w:rPr>
          <w:sz w:val="28"/>
          <w:szCs w:val="28"/>
        </w:rPr>
        <w:t>правления государственной регистрации нормативных правовых актов Аппарата Губернатора Ханты-Мансийского автономного округа – Югры</w:t>
      </w:r>
      <w:r w:rsidR="00257669" w:rsidRPr="00FC3D96">
        <w:rPr>
          <w:sz w:val="28"/>
          <w:szCs w:val="28"/>
        </w:rPr>
        <w:t xml:space="preserve"> </w:t>
      </w:r>
      <w:r w:rsidR="00124ED8">
        <w:rPr>
          <w:sz w:val="28"/>
          <w:szCs w:val="28"/>
        </w:rPr>
        <w:t xml:space="preserve">  </w:t>
      </w:r>
      <w:r w:rsidR="00124ED8" w:rsidRPr="00124ED8">
        <w:rPr>
          <w:sz w:val="28"/>
          <w:szCs w:val="28"/>
        </w:rPr>
        <w:t>№ 01.03-М-</w:t>
      </w:r>
      <w:r w:rsidR="002E2BDF">
        <w:rPr>
          <w:sz w:val="28"/>
          <w:szCs w:val="28"/>
        </w:rPr>
        <w:t>135</w:t>
      </w:r>
      <w:r w:rsidR="00124ED8" w:rsidRPr="00124ED8">
        <w:rPr>
          <w:sz w:val="28"/>
          <w:szCs w:val="28"/>
        </w:rPr>
        <w:t xml:space="preserve"> от </w:t>
      </w:r>
      <w:r w:rsidR="002E2BDF">
        <w:rPr>
          <w:sz w:val="28"/>
          <w:szCs w:val="28"/>
        </w:rPr>
        <w:t xml:space="preserve"> 16.03.2023</w:t>
      </w:r>
      <w:r w:rsidR="00124ED8" w:rsidRPr="00124ED8">
        <w:rPr>
          <w:sz w:val="28"/>
          <w:szCs w:val="28"/>
        </w:rPr>
        <w:t xml:space="preserve"> </w:t>
      </w:r>
      <w:r w:rsidR="00124ED8">
        <w:rPr>
          <w:sz w:val="28"/>
          <w:szCs w:val="28"/>
        </w:rPr>
        <w:t xml:space="preserve">и </w:t>
      </w:r>
      <w:r w:rsidR="00287876" w:rsidRPr="00FC3D96">
        <w:rPr>
          <w:sz w:val="28"/>
          <w:szCs w:val="28"/>
        </w:rPr>
        <w:t xml:space="preserve">в целях приведения в соответствие нормативных </w:t>
      </w:r>
      <w:r w:rsidR="00124ED8">
        <w:rPr>
          <w:sz w:val="28"/>
          <w:szCs w:val="28"/>
        </w:rPr>
        <w:t>правовых</w:t>
      </w:r>
      <w:r w:rsidR="00287876" w:rsidRPr="00FC3D96">
        <w:rPr>
          <w:sz w:val="28"/>
          <w:szCs w:val="28"/>
        </w:rPr>
        <w:t xml:space="preserve"> актов администрации сельского поселения Саранпауль:</w:t>
      </w:r>
      <w:proofErr w:type="gramEnd"/>
    </w:p>
    <w:p w:rsidR="005435E1" w:rsidRPr="00FC3D96" w:rsidRDefault="00124ED8" w:rsidP="002D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  </w:t>
      </w:r>
      <w:r w:rsidR="002E2BDF">
        <w:rPr>
          <w:rFonts w:ascii="Times New Roman" w:hAnsi="Times New Roman"/>
          <w:bCs/>
          <w:sz w:val="28"/>
          <w:szCs w:val="28"/>
        </w:rPr>
        <w:t>Распоряжение</w:t>
      </w:r>
      <w:r w:rsidRPr="00124ED8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Саранпауль  </w:t>
      </w:r>
      <w:r w:rsidR="002E2BDF">
        <w:rPr>
          <w:rFonts w:ascii="Times New Roman" w:hAnsi="Times New Roman"/>
          <w:bCs/>
          <w:sz w:val="28"/>
          <w:szCs w:val="28"/>
        </w:rPr>
        <w:t xml:space="preserve">«Об утверждении Положения о военно-учетном столе администрации сельского поселения Саранпауль» от 24.02.2009г. № 20-р </w:t>
      </w:r>
      <w:r>
        <w:rPr>
          <w:rFonts w:ascii="Times New Roman" w:hAnsi="Times New Roman"/>
          <w:bCs/>
          <w:sz w:val="28"/>
          <w:szCs w:val="28"/>
        </w:rPr>
        <w:t>отменить.</w:t>
      </w:r>
    </w:p>
    <w:p w:rsidR="007E4DF4" w:rsidRPr="00FC3D96" w:rsidRDefault="007E4DF4" w:rsidP="002D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3D96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</w:t>
      </w:r>
      <w:r w:rsidR="00567F84">
        <w:rPr>
          <w:rFonts w:ascii="Times New Roman" w:hAnsi="Times New Roman"/>
          <w:bCs/>
          <w:sz w:val="28"/>
          <w:szCs w:val="28"/>
        </w:rPr>
        <w:t xml:space="preserve">» </w:t>
      </w:r>
      <w:r w:rsidRPr="00FC3D96">
        <w:rPr>
          <w:rFonts w:ascii="Times New Roman" w:hAnsi="Times New Roman"/>
          <w:bCs/>
          <w:sz w:val="28"/>
          <w:szCs w:val="28"/>
        </w:rPr>
        <w:t>и разместить на официальном сайте администрации сельского поселения Саранпауль (</w:t>
      </w:r>
      <w:hyperlink r:id="rId6" w:history="1">
        <w:r w:rsidRPr="00FC3D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www.саранпауль-адм.рф</w:t>
        </w:r>
      </w:hyperlink>
      <w:r w:rsidRPr="00FC3D96">
        <w:rPr>
          <w:rFonts w:ascii="Times New Roman" w:hAnsi="Times New Roman"/>
          <w:bCs/>
          <w:sz w:val="28"/>
          <w:szCs w:val="28"/>
        </w:rPr>
        <w:t>).</w:t>
      </w:r>
    </w:p>
    <w:p w:rsidR="007E4DF4" w:rsidRPr="00FC3D96" w:rsidRDefault="007E4DF4" w:rsidP="002D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3D96">
        <w:rPr>
          <w:rFonts w:ascii="Times New Roman" w:hAnsi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E4DF4" w:rsidRPr="00FC3D96" w:rsidRDefault="007E4DF4" w:rsidP="002D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3D96">
        <w:rPr>
          <w:rFonts w:ascii="Times New Roman" w:hAnsi="Times New Roman"/>
          <w:bCs/>
          <w:sz w:val="28"/>
          <w:szCs w:val="28"/>
        </w:rPr>
        <w:t xml:space="preserve">4. Контроль исполнения постановления </w:t>
      </w:r>
      <w:r w:rsidR="00257669" w:rsidRPr="00FC3D96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7E4DF4" w:rsidRPr="00FC3D96" w:rsidRDefault="007E4DF4" w:rsidP="002D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DF4" w:rsidRPr="00FC3D96" w:rsidRDefault="007E4DF4" w:rsidP="002D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87" w:rsidRPr="00FC3D96" w:rsidRDefault="00EC3387" w:rsidP="002D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E04" w:rsidRPr="00FC3D96" w:rsidRDefault="007E4DF4" w:rsidP="00836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D9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FC3D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FC3D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D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D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D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7720" w:rsidRPr="00FC3D9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C3D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7720" w:rsidRPr="00FC3D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C3D96">
        <w:rPr>
          <w:rFonts w:ascii="Times New Roman" w:eastAsia="Times New Roman" w:hAnsi="Times New Roman"/>
          <w:sz w:val="28"/>
          <w:szCs w:val="28"/>
          <w:lang w:eastAsia="ru-RU"/>
        </w:rPr>
        <w:t xml:space="preserve">И.А. Сметанин </w:t>
      </w:r>
    </w:p>
    <w:sectPr w:rsidR="00ED2E04" w:rsidRPr="00FC3D96" w:rsidSect="008369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3CF2"/>
    <w:multiLevelType w:val="hybridMultilevel"/>
    <w:tmpl w:val="7F824382"/>
    <w:lvl w:ilvl="0" w:tplc="F16AF5A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86C2C"/>
    <w:multiLevelType w:val="hybridMultilevel"/>
    <w:tmpl w:val="92CC277A"/>
    <w:lvl w:ilvl="0" w:tplc="CC56B8A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47CA5"/>
    <w:multiLevelType w:val="hybridMultilevel"/>
    <w:tmpl w:val="AB706762"/>
    <w:lvl w:ilvl="0" w:tplc="A456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C"/>
    <w:rsid w:val="000C2AE1"/>
    <w:rsid w:val="00124ED8"/>
    <w:rsid w:val="00170684"/>
    <w:rsid w:val="001958C5"/>
    <w:rsid w:val="00201A76"/>
    <w:rsid w:val="002308CE"/>
    <w:rsid w:val="0025538E"/>
    <w:rsid w:val="00257669"/>
    <w:rsid w:val="00277B2C"/>
    <w:rsid w:val="00287876"/>
    <w:rsid w:val="002D1945"/>
    <w:rsid w:val="002E2BDF"/>
    <w:rsid w:val="002E3B05"/>
    <w:rsid w:val="00393868"/>
    <w:rsid w:val="00404EFA"/>
    <w:rsid w:val="0040624F"/>
    <w:rsid w:val="004807B9"/>
    <w:rsid w:val="004D215D"/>
    <w:rsid w:val="005435E1"/>
    <w:rsid w:val="00567F84"/>
    <w:rsid w:val="00633FED"/>
    <w:rsid w:val="0068230D"/>
    <w:rsid w:val="006848FA"/>
    <w:rsid w:val="00744B55"/>
    <w:rsid w:val="00781B32"/>
    <w:rsid w:val="007C7A97"/>
    <w:rsid w:val="007D3289"/>
    <w:rsid w:val="007E4DF4"/>
    <w:rsid w:val="008369EC"/>
    <w:rsid w:val="00896948"/>
    <w:rsid w:val="00904164"/>
    <w:rsid w:val="0095413D"/>
    <w:rsid w:val="0099494A"/>
    <w:rsid w:val="00B355E9"/>
    <w:rsid w:val="00B47720"/>
    <w:rsid w:val="00B51141"/>
    <w:rsid w:val="00B76F78"/>
    <w:rsid w:val="00BC010B"/>
    <w:rsid w:val="00C02E15"/>
    <w:rsid w:val="00C2645E"/>
    <w:rsid w:val="00CA47B0"/>
    <w:rsid w:val="00D74F4E"/>
    <w:rsid w:val="00DF3EAC"/>
    <w:rsid w:val="00EC3387"/>
    <w:rsid w:val="00ED2E04"/>
    <w:rsid w:val="00F14D4F"/>
    <w:rsid w:val="00F24973"/>
    <w:rsid w:val="00F5542E"/>
    <w:rsid w:val="00F87BB1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D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DF4"/>
    <w:pPr>
      <w:ind w:left="720"/>
      <w:contextualSpacing/>
    </w:pPr>
  </w:style>
  <w:style w:type="table" w:styleId="a5">
    <w:name w:val="Table Grid"/>
    <w:basedOn w:val="a1"/>
    <w:uiPriority w:val="59"/>
    <w:rsid w:val="00CA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87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D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DF4"/>
    <w:pPr>
      <w:ind w:left="720"/>
      <w:contextualSpacing/>
    </w:pPr>
  </w:style>
  <w:style w:type="table" w:styleId="a5">
    <w:name w:val="Table Grid"/>
    <w:basedOn w:val="a1"/>
    <w:uiPriority w:val="59"/>
    <w:rsid w:val="00CA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87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КалугинаИА</cp:lastModifiedBy>
  <cp:revision>3</cp:revision>
  <cp:lastPrinted>2023-04-11T05:31:00Z</cp:lastPrinted>
  <dcterms:created xsi:type="dcterms:W3CDTF">2023-04-11T05:08:00Z</dcterms:created>
  <dcterms:modified xsi:type="dcterms:W3CDTF">2023-04-11T05:31:00Z</dcterms:modified>
</cp:coreProperties>
</file>